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567"/>
        <w:tblW w:w="9210" w:type="dxa"/>
        <w:tblLayout w:type="fixed"/>
        <w:tblLook w:val="0000"/>
      </w:tblPr>
      <w:tblGrid>
        <w:gridCol w:w="3565"/>
        <w:gridCol w:w="2510"/>
        <w:gridCol w:w="3135"/>
      </w:tblGrid>
      <w:tr w:rsidR="00E24BA3" w:rsidRPr="00475214" w:rsidTr="00E24BA3">
        <w:trPr>
          <w:trHeight w:val="101"/>
        </w:trPr>
        <w:tc>
          <w:tcPr>
            <w:tcW w:w="3565" w:type="dxa"/>
            <w:shd w:val="clear" w:color="auto" w:fill="auto"/>
          </w:tcPr>
          <w:p w:rsidR="00E24BA3" w:rsidRPr="00475214" w:rsidRDefault="00E24BA3" w:rsidP="00E2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10" w:type="dxa"/>
            <w:shd w:val="clear" w:color="auto" w:fill="auto"/>
          </w:tcPr>
          <w:p w:rsidR="00E24BA3" w:rsidRPr="00475214" w:rsidRDefault="00E24BA3" w:rsidP="00E2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35" w:type="dxa"/>
            <w:shd w:val="clear" w:color="auto" w:fill="auto"/>
          </w:tcPr>
          <w:p w:rsidR="00E24BA3" w:rsidRPr="00475214" w:rsidRDefault="00E24BA3" w:rsidP="00E2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24BA3" w:rsidRPr="00475214" w:rsidTr="00E24BA3">
        <w:trPr>
          <w:trHeight w:val="197"/>
        </w:trPr>
        <w:tc>
          <w:tcPr>
            <w:tcW w:w="3565" w:type="dxa"/>
            <w:shd w:val="clear" w:color="auto" w:fill="auto"/>
          </w:tcPr>
          <w:p w:rsidR="00E24BA3" w:rsidRDefault="00E24BA3" w:rsidP="00E2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24BA3" w:rsidRPr="00475214" w:rsidRDefault="00E24BA3" w:rsidP="00E2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510" w:type="dxa"/>
            <w:shd w:val="clear" w:color="auto" w:fill="auto"/>
          </w:tcPr>
          <w:p w:rsidR="00E24BA3" w:rsidRPr="00475214" w:rsidRDefault="00E24BA3" w:rsidP="00E24BA3">
            <w:pPr>
              <w:jc w:val="both"/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5" w:type="dxa"/>
            <w:shd w:val="clear" w:color="auto" w:fill="auto"/>
          </w:tcPr>
          <w:p w:rsidR="00E24BA3" w:rsidRPr="00475214" w:rsidRDefault="00E24BA3" w:rsidP="00E24BA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24BA3" w:rsidRDefault="00E24BA3" w:rsidP="00E24BA3">
      <w:pPr>
        <w:pStyle w:val="a3"/>
        <w:ind w:left="0" w:firstLine="0"/>
        <w:rPr>
          <w:sz w:val="24"/>
          <w:szCs w:val="24"/>
        </w:rPr>
      </w:pPr>
    </w:p>
    <w:p w:rsidR="00E24BA3" w:rsidRPr="005A4256" w:rsidRDefault="00E24BA3" w:rsidP="00E24BA3">
      <w:pPr>
        <w:pStyle w:val="a3"/>
        <w:rPr>
          <w:rFonts w:ascii="PT Astra Serif" w:hAnsi="PT Astra Serif"/>
          <w:sz w:val="24"/>
          <w:szCs w:val="24"/>
        </w:rPr>
      </w:pPr>
      <w:r w:rsidRPr="005A4256">
        <w:rPr>
          <w:rFonts w:ascii="PT Astra Serif" w:hAnsi="PT Astra Serif"/>
          <w:sz w:val="24"/>
          <w:szCs w:val="24"/>
        </w:rPr>
        <w:t xml:space="preserve">МУНИЦИПАЛЬНОЕ УЧРЕЖДЕНИЕ УПРАВЛЕНИЕ ОБРАЗОВАНИЯ </w:t>
      </w:r>
    </w:p>
    <w:p w:rsidR="00E24BA3" w:rsidRPr="005A4256" w:rsidRDefault="00E24BA3" w:rsidP="00E24BA3">
      <w:pPr>
        <w:pStyle w:val="a3"/>
        <w:rPr>
          <w:rFonts w:ascii="PT Astra Serif" w:hAnsi="PT Astra Serif"/>
          <w:sz w:val="24"/>
          <w:szCs w:val="24"/>
        </w:rPr>
      </w:pPr>
      <w:r w:rsidRPr="005A4256">
        <w:rPr>
          <w:rFonts w:ascii="PT Astra Serif" w:hAnsi="PT Astra Serif"/>
          <w:sz w:val="24"/>
          <w:szCs w:val="24"/>
        </w:rPr>
        <w:t xml:space="preserve">АДМИНИСТРАЦИИ МУНИЦИПАЛЬНОГО ОБРАЗОВАНИЯ </w:t>
      </w:r>
    </w:p>
    <w:p w:rsidR="00E24BA3" w:rsidRPr="005A4256" w:rsidRDefault="00E24BA3" w:rsidP="00E24BA3">
      <w:pPr>
        <w:pStyle w:val="a3"/>
        <w:rPr>
          <w:rFonts w:ascii="PT Astra Serif" w:hAnsi="PT Astra Serif"/>
          <w:sz w:val="24"/>
          <w:szCs w:val="24"/>
        </w:rPr>
      </w:pPr>
      <w:r w:rsidRPr="005A4256">
        <w:rPr>
          <w:rFonts w:ascii="PT Astra Serif" w:hAnsi="PT Astra Serif"/>
          <w:sz w:val="24"/>
          <w:szCs w:val="24"/>
        </w:rPr>
        <w:t>«КУЗОВАТОВСКИЙ РАЙОН» УЛЬЯНОВСКОЙ ОБЛАСТИ</w:t>
      </w:r>
    </w:p>
    <w:p w:rsidR="00E24BA3" w:rsidRPr="005A4256" w:rsidRDefault="00E24BA3" w:rsidP="00E24BA3">
      <w:pPr>
        <w:jc w:val="center"/>
        <w:rPr>
          <w:rFonts w:ascii="PT Astra Serif" w:hAnsi="PT Astra Serif"/>
          <w:sz w:val="24"/>
          <w:szCs w:val="24"/>
        </w:rPr>
      </w:pPr>
    </w:p>
    <w:p w:rsidR="00E24BA3" w:rsidRPr="005A4256" w:rsidRDefault="00E24BA3" w:rsidP="00E24BA3">
      <w:pPr>
        <w:pStyle w:val="1"/>
        <w:rPr>
          <w:rFonts w:ascii="PT Astra Serif" w:hAnsi="PT Astra Serif"/>
          <w:sz w:val="24"/>
          <w:szCs w:val="24"/>
        </w:rPr>
      </w:pPr>
      <w:proofErr w:type="gramStart"/>
      <w:r w:rsidRPr="005A4256">
        <w:rPr>
          <w:rFonts w:ascii="PT Astra Serif" w:hAnsi="PT Astra Serif"/>
          <w:sz w:val="24"/>
          <w:szCs w:val="24"/>
        </w:rPr>
        <w:t>П</w:t>
      </w:r>
      <w:proofErr w:type="gramEnd"/>
      <w:r w:rsidRPr="005A4256">
        <w:rPr>
          <w:rFonts w:ascii="PT Astra Serif" w:hAnsi="PT Astra Serif"/>
          <w:sz w:val="24"/>
          <w:szCs w:val="24"/>
        </w:rPr>
        <w:t xml:space="preserve"> Р И К А З</w:t>
      </w:r>
    </w:p>
    <w:p w:rsidR="00E24BA3" w:rsidRPr="005A4256" w:rsidRDefault="00E24BA3" w:rsidP="00E24BA3">
      <w:pPr>
        <w:rPr>
          <w:rFonts w:ascii="PT Astra Serif" w:hAnsi="PT Astra Serif"/>
          <w:b/>
          <w:sz w:val="24"/>
          <w:szCs w:val="24"/>
        </w:rPr>
      </w:pPr>
    </w:p>
    <w:p w:rsidR="00E24BA3" w:rsidRPr="005A4256" w:rsidRDefault="006509CE" w:rsidP="00E24BA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12</w:t>
      </w:r>
      <w:r w:rsidR="00E24BA3" w:rsidRPr="005A4256">
        <w:rPr>
          <w:rFonts w:ascii="PT Astra Serif" w:hAnsi="PT Astra Serif"/>
          <w:sz w:val="28"/>
          <w:szCs w:val="28"/>
        </w:rPr>
        <w:t>.08.202</w:t>
      </w:r>
      <w:r>
        <w:rPr>
          <w:rFonts w:ascii="PT Astra Serif" w:hAnsi="PT Astra Serif"/>
          <w:sz w:val="28"/>
          <w:szCs w:val="28"/>
        </w:rPr>
        <w:t>5</w:t>
      </w:r>
      <w:r w:rsidR="00E32994">
        <w:rPr>
          <w:rFonts w:ascii="PT Astra Serif" w:hAnsi="PT Astra Serif"/>
          <w:sz w:val="28"/>
          <w:szCs w:val="28"/>
        </w:rPr>
        <w:t xml:space="preserve"> года</w:t>
      </w:r>
      <w:r w:rsidR="00E32994">
        <w:rPr>
          <w:rFonts w:ascii="PT Astra Serif" w:hAnsi="PT Astra Serif"/>
          <w:sz w:val="28"/>
          <w:szCs w:val="28"/>
        </w:rPr>
        <w:tab/>
      </w:r>
      <w:r w:rsidR="00E32994">
        <w:rPr>
          <w:rFonts w:ascii="PT Astra Serif" w:hAnsi="PT Astra Serif"/>
          <w:sz w:val="28"/>
          <w:szCs w:val="28"/>
        </w:rPr>
        <w:tab/>
      </w:r>
      <w:r w:rsidR="00E32994">
        <w:rPr>
          <w:rFonts w:ascii="PT Astra Serif" w:hAnsi="PT Astra Serif"/>
          <w:sz w:val="28"/>
          <w:szCs w:val="28"/>
        </w:rPr>
        <w:tab/>
      </w:r>
      <w:r w:rsidR="00E32994">
        <w:rPr>
          <w:rFonts w:ascii="PT Astra Serif" w:hAnsi="PT Astra Serif"/>
          <w:sz w:val="28"/>
          <w:szCs w:val="28"/>
        </w:rPr>
        <w:tab/>
      </w:r>
      <w:r w:rsidR="00E32994">
        <w:rPr>
          <w:rFonts w:ascii="PT Astra Serif" w:hAnsi="PT Astra Serif"/>
          <w:sz w:val="28"/>
          <w:szCs w:val="28"/>
        </w:rPr>
        <w:tab/>
      </w:r>
      <w:r w:rsidR="00E32994">
        <w:rPr>
          <w:rFonts w:ascii="PT Astra Serif" w:hAnsi="PT Astra Serif"/>
          <w:sz w:val="28"/>
          <w:szCs w:val="28"/>
        </w:rPr>
        <w:tab/>
      </w:r>
      <w:r w:rsidR="00E32994">
        <w:rPr>
          <w:rFonts w:ascii="PT Astra Serif" w:hAnsi="PT Astra Serif"/>
          <w:sz w:val="28"/>
          <w:szCs w:val="28"/>
        </w:rPr>
        <w:tab/>
        <w:t xml:space="preserve">№ </w:t>
      </w:r>
      <w:r>
        <w:rPr>
          <w:rFonts w:ascii="PT Astra Serif" w:hAnsi="PT Astra Serif"/>
          <w:sz w:val="28"/>
          <w:szCs w:val="28"/>
        </w:rPr>
        <w:t>63</w:t>
      </w:r>
      <w:r w:rsidR="00E24BA3" w:rsidRPr="005A4256">
        <w:rPr>
          <w:rFonts w:ascii="PT Astra Serif" w:hAnsi="PT Astra Serif"/>
          <w:sz w:val="28"/>
          <w:szCs w:val="28"/>
        </w:rPr>
        <w:t>-ОД</w:t>
      </w:r>
    </w:p>
    <w:p w:rsidR="00E24BA3" w:rsidRPr="005A4256" w:rsidRDefault="00E24BA3" w:rsidP="00E24BA3">
      <w:pPr>
        <w:jc w:val="both"/>
        <w:rPr>
          <w:rFonts w:ascii="PT Astra Serif" w:hAnsi="PT Astra Serif"/>
          <w:sz w:val="28"/>
          <w:szCs w:val="28"/>
        </w:rPr>
      </w:pPr>
    </w:p>
    <w:p w:rsidR="00E24BA3" w:rsidRPr="005A4256" w:rsidRDefault="00E24BA3" w:rsidP="00E24BA3">
      <w:pPr>
        <w:jc w:val="both"/>
        <w:rPr>
          <w:rFonts w:ascii="PT Astra Serif" w:hAnsi="PT Astra Serif"/>
          <w:sz w:val="28"/>
          <w:szCs w:val="28"/>
        </w:rPr>
      </w:pPr>
    </w:p>
    <w:p w:rsidR="00E24BA3" w:rsidRPr="005A4256" w:rsidRDefault="00E24BA3" w:rsidP="00E24BA3">
      <w:pPr>
        <w:jc w:val="both"/>
        <w:rPr>
          <w:rFonts w:ascii="PT Astra Serif" w:hAnsi="PT Astra Serif"/>
          <w:sz w:val="28"/>
          <w:szCs w:val="28"/>
        </w:rPr>
      </w:pPr>
      <w:r w:rsidRPr="005A4256">
        <w:rPr>
          <w:rFonts w:ascii="PT Astra Serif" w:hAnsi="PT Astra Serif"/>
          <w:sz w:val="28"/>
          <w:szCs w:val="28"/>
        </w:rPr>
        <w:t>Об утверждении муниципального перечня</w:t>
      </w:r>
    </w:p>
    <w:p w:rsidR="006C1E23" w:rsidRPr="005A4256" w:rsidRDefault="006C1E23" w:rsidP="00E24BA3">
      <w:pPr>
        <w:jc w:val="both"/>
        <w:rPr>
          <w:rFonts w:ascii="PT Astra Serif" w:hAnsi="PT Astra Serif"/>
          <w:sz w:val="28"/>
          <w:szCs w:val="28"/>
        </w:rPr>
      </w:pPr>
      <w:r w:rsidRPr="005A4256">
        <w:rPr>
          <w:rFonts w:ascii="PT Astra Serif" w:hAnsi="PT Astra Serif"/>
          <w:sz w:val="28"/>
          <w:szCs w:val="28"/>
        </w:rPr>
        <w:t>конкурсных мероприятий</w:t>
      </w:r>
    </w:p>
    <w:p w:rsidR="00E24BA3" w:rsidRPr="005A4256" w:rsidRDefault="00E24BA3" w:rsidP="00E24BA3">
      <w:pPr>
        <w:jc w:val="both"/>
        <w:rPr>
          <w:rFonts w:ascii="PT Astra Serif" w:hAnsi="PT Astra Serif"/>
          <w:sz w:val="28"/>
          <w:szCs w:val="28"/>
        </w:rPr>
      </w:pPr>
    </w:p>
    <w:p w:rsidR="00E24BA3" w:rsidRPr="005A4256" w:rsidRDefault="00E24BA3" w:rsidP="00E24BA3">
      <w:pPr>
        <w:jc w:val="both"/>
        <w:rPr>
          <w:rFonts w:ascii="PT Astra Serif" w:hAnsi="PT Astra Serif"/>
          <w:sz w:val="28"/>
          <w:szCs w:val="28"/>
        </w:rPr>
      </w:pPr>
      <w:r w:rsidRPr="005A4256">
        <w:rPr>
          <w:rFonts w:ascii="PT Astra Serif" w:hAnsi="PT Astra Serif"/>
          <w:sz w:val="28"/>
          <w:szCs w:val="28"/>
        </w:rPr>
        <w:tab/>
      </w:r>
    </w:p>
    <w:p w:rsidR="00E24BA3" w:rsidRPr="005A4256" w:rsidRDefault="00E24BA3" w:rsidP="00E24BA3">
      <w:pPr>
        <w:jc w:val="both"/>
        <w:rPr>
          <w:rFonts w:ascii="PT Astra Serif" w:hAnsi="PT Astra Serif"/>
          <w:sz w:val="28"/>
          <w:szCs w:val="28"/>
        </w:rPr>
      </w:pPr>
    </w:p>
    <w:p w:rsidR="00E24BA3" w:rsidRPr="005A4256" w:rsidRDefault="00E24BA3" w:rsidP="006509CE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C37943">
        <w:rPr>
          <w:rFonts w:ascii="PT Astra Serif" w:hAnsi="PT Astra Serif"/>
          <w:sz w:val="28"/>
          <w:szCs w:val="28"/>
        </w:rPr>
        <w:t xml:space="preserve">В целях </w:t>
      </w:r>
      <w:r w:rsidR="005A4256" w:rsidRPr="00C37943">
        <w:rPr>
          <w:rFonts w:ascii="PT Astra Serif" w:hAnsi="PT Astra Serif"/>
          <w:sz w:val="28"/>
          <w:szCs w:val="28"/>
        </w:rPr>
        <w:t>реализации Стратегии развития воспитания в Российской Федерации на период до 2025 года, стратегии научно-технологического развития российской Федерации, концепции развития  дополнительного образования детей до 2030 года на территории Ульяновской области, реализации дорожной карты по развитию муниципальной системы выявления, поддержки и развития способностей и талантов у детей и молодёжи в муниципальном образовании «</w:t>
      </w:r>
      <w:proofErr w:type="spellStart"/>
      <w:r w:rsidR="005A4256" w:rsidRPr="00C37943">
        <w:rPr>
          <w:rFonts w:ascii="PT Astra Serif" w:hAnsi="PT Astra Serif"/>
          <w:sz w:val="28"/>
          <w:szCs w:val="28"/>
        </w:rPr>
        <w:t>Кузоватовский</w:t>
      </w:r>
      <w:proofErr w:type="spellEnd"/>
      <w:r w:rsidR="005A4256" w:rsidRPr="00C37943">
        <w:rPr>
          <w:rFonts w:ascii="PT Astra Serif" w:hAnsi="PT Astra Serif"/>
          <w:sz w:val="28"/>
          <w:szCs w:val="28"/>
        </w:rPr>
        <w:t xml:space="preserve"> район» на 2021-2025 годы</w:t>
      </w:r>
      <w:proofErr w:type="gramStart"/>
      <w:r w:rsidR="005A4256" w:rsidRPr="00C37943">
        <w:rPr>
          <w:rFonts w:ascii="PT Astra Serif" w:hAnsi="PT Astra Serif"/>
          <w:sz w:val="28"/>
          <w:szCs w:val="28"/>
        </w:rPr>
        <w:t>,</w:t>
      </w:r>
      <w:r w:rsidRPr="00C37943">
        <w:rPr>
          <w:rFonts w:ascii="PT Astra Serif" w:hAnsi="PT Astra Serif"/>
          <w:sz w:val="28"/>
          <w:szCs w:val="28"/>
        </w:rPr>
        <w:t>п</w:t>
      </w:r>
      <w:proofErr w:type="gramEnd"/>
      <w:r w:rsidRPr="00C37943">
        <w:rPr>
          <w:rFonts w:ascii="PT Astra Serif" w:hAnsi="PT Astra Serif"/>
          <w:sz w:val="28"/>
          <w:szCs w:val="28"/>
        </w:rPr>
        <w:t>риказываю:</w:t>
      </w:r>
    </w:p>
    <w:p w:rsidR="005A4256" w:rsidRDefault="005A4256" w:rsidP="005A4256">
      <w:pPr>
        <w:pStyle w:val="a5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муниципальный перечень олимпиадных и иных интеллектуальных 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</w:t>
      </w:r>
      <w:proofErr w:type="gramStart"/>
      <w:r>
        <w:rPr>
          <w:rFonts w:ascii="PT Astra Serif" w:hAnsi="PT Astra Serif"/>
          <w:sz w:val="28"/>
          <w:szCs w:val="28"/>
        </w:rPr>
        <w:t>й(</w:t>
      </w:r>
      <w:proofErr w:type="gramEnd"/>
      <w:r>
        <w:rPr>
          <w:rFonts w:ascii="PT Astra Serif" w:hAnsi="PT Astra Serif"/>
          <w:sz w:val="28"/>
          <w:szCs w:val="28"/>
        </w:rPr>
        <w:t xml:space="preserve">научно-исследовательской), инженерно-технической, изобретательской, творческой, физкультурно-спортивной и волонтёрской деятельности, а также на пропаганду научных знаний, творческих и спортивных достижений, организуемых </w:t>
      </w:r>
      <w:r w:rsidR="00E32994">
        <w:rPr>
          <w:rFonts w:ascii="PT Astra Serif" w:hAnsi="PT Astra Serif"/>
          <w:sz w:val="28"/>
          <w:szCs w:val="28"/>
        </w:rPr>
        <w:t>в муниципальном образовании «</w:t>
      </w:r>
      <w:proofErr w:type="spellStart"/>
      <w:r w:rsidR="00E32994">
        <w:rPr>
          <w:rFonts w:ascii="PT Astra Serif" w:hAnsi="PT Astra Serif"/>
          <w:sz w:val="28"/>
          <w:szCs w:val="28"/>
        </w:rPr>
        <w:t>Кузоватовский</w:t>
      </w:r>
      <w:proofErr w:type="spellEnd"/>
      <w:r w:rsidR="00E32994">
        <w:rPr>
          <w:rFonts w:ascii="PT Astra Serif" w:hAnsi="PT Astra Serif"/>
          <w:sz w:val="28"/>
          <w:szCs w:val="28"/>
        </w:rPr>
        <w:t xml:space="preserve"> район» </w:t>
      </w:r>
      <w:r>
        <w:rPr>
          <w:rFonts w:ascii="PT Astra Serif" w:hAnsi="PT Astra Serif"/>
          <w:sz w:val="28"/>
          <w:szCs w:val="28"/>
        </w:rPr>
        <w:t>Ульяновской области на 202</w:t>
      </w:r>
      <w:r w:rsidR="006509C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-202</w:t>
      </w:r>
      <w:r w:rsidR="006509CE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учебный год.</w:t>
      </w:r>
    </w:p>
    <w:p w:rsidR="00DD39F7" w:rsidRDefault="00DD39F7" w:rsidP="005A4256">
      <w:pPr>
        <w:pStyle w:val="a5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Руководителям общеобразовательных организаций обеспечить участие обучающихся в перечневых конкурсах в 202</w:t>
      </w:r>
      <w:r w:rsidR="006509CE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-202</w:t>
      </w:r>
      <w:r w:rsidR="006509CE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учебном году.</w:t>
      </w:r>
    </w:p>
    <w:p w:rsidR="00DD39F7" w:rsidRDefault="00DD39F7" w:rsidP="005A4256">
      <w:pPr>
        <w:pStyle w:val="a5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исполнение настоящего приказа возложить на начальника отдела обеспечения доступности и качества образования МУ «Управление образования» Ю.В. Исаеву.</w:t>
      </w:r>
    </w:p>
    <w:p w:rsidR="00DD39F7" w:rsidRDefault="00DD39F7" w:rsidP="00DD39F7">
      <w:pPr>
        <w:pStyle w:val="a5"/>
        <w:ind w:left="720" w:firstLine="0"/>
        <w:rPr>
          <w:rFonts w:ascii="PT Astra Serif" w:hAnsi="PT Astra Serif"/>
          <w:sz w:val="28"/>
          <w:szCs w:val="28"/>
        </w:rPr>
      </w:pPr>
    </w:p>
    <w:p w:rsidR="00DD39F7" w:rsidRPr="00DD39F7" w:rsidRDefault="00DD39F7" w:rsidP="00DD39F7">
      <w:pPr>
        <w:rPr>
          <w:rFonts w:ascii="PT Astra Serif" w:hAnsi="PT Astra Serif"/>
          <w:sz w:val="28"/>
          <w:szCs w:val="28"/>
        </w:rPr>
      </w:pPr>
    </w:p>
    <w:tbl>
      <w:tblPr>
        <w:tblW w:w="9887" w:type="dxa"/>
        <w:tblInd w:w="250" w:type="dxa"/>
        <w:tblLayout w:type="fixed"/>
        <w:tblLook w:val="0000"/>
      </w:tblPr>
      <w:tblGrid>
        <w:gridCol w:w="3827"/>
        <w:gridCol w:w="2694"/>
        <w:gridCol w:w="3366"/>
      </w:tblGrid>
      <w:tr w:rsidR="00E24BA3" w:rsidRPr="005A4256" w:rsidTr="006C1E23">
        <w:tc>
          <w:tcPr>
            <w:tcW w:w="3827" w:type="dxa"/>
            <w:shd w:val="clear" w:color="auto" w:fill="auto"/>
          </w:tcPr>
          <w:p w:rsidR="00E24BA3" w:rsidRPr="005A4256" w:rsidRDefault="00E24BA3" w:rsidP="006C1E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4256">
              <w:rPr>
                <w:rFonts w:ascii="PT Astra Serif" w:hAnsi="PT Astra Serif"/>
                <w:sz w:val="28"/>
                <w:szCs w:val="28"/>
              </w:rPr>
              <w:t>Начальник  МУ</w:t>
            </w:r>
          </w:p>
          <w:p w:rsidR="00E24BA3" w:rsidRPr="005A4256" w:rsidRDefault="00E24BA3" w:rsidP="006C1E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4256">
              <w:rPr>
                <w:rFonts w:ascii="PT Astra Serif" w:hAnsi="PT Astra Serif"/>
                <w:sz w:val="28"/>
                <w:szCs w:val="28"/>
              </w:rPr>
              <w:t>«Управление образования»</w:t>
            </w:r>
          </w:p>
        </w:tc>
        <w:tc>
          <w:tcPr>
            <w:tcW w:w="2694" w:type="dxa"/>
            <w:shd w:val="clear" w:color="auto" w:fill="auto"/>
          </w:tcPr>
          <w:p w:rsidR="00E24BA3" w:rsidRPr="005A4256" w:rsidRDefault="00E24BA3" w:rsidP="006C1E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4256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04950" cy="571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6" w:type="dxa"/>
            <w:shd w:val="clear" w:color="auto" w:fill="auto"/>
          </w:tcPr>
          <w:p w:rsidR="00E24BA3" w:rsidRPr="005A4256" w:rsidRDefault="00E24BA3" w:rsidP="006C1E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E24BA3" w:rsidRPr="005A4256" w:rsidRDefault="00E24BA3" w:rsidP="006C1E2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A4256">
              <w:rPr>
                <w:rFonts w:ascii="PT Astra Serif" w:hAnsi="PT Astra Serif"/>
                <w:sz w:val="28"/>
                <w:szCs w:val="28"/>
              </w:rPr>
              <w:t xml:space="preserve">           Е.П. </w:t>
            </w:r>
            <w:proofErr w:type="spellStart"/>
            <w:r w:rsidRPr="005A4256">
              <w:rPr>
                <w:rFonts w:ascii="PT Astra Serif" w:hAnsi="PT Astra Serif"/>
                <w:sz w:val="28"/>
                <w:szCs w:val="28"/>
              </w:rPr>
              <w:t>Чамкаева</w:t>
            </w:r>
            <w:proofErr w:type="spellEnd"/>
          </w:p>
        </w:tc>
      </w:tr>
    </w:tbl>
    <w:p w:rsidR="00E24BA3" w:rsidRDefault="00E24BA3" w:rsidP="00E24BA3">
      <w:pPr>
        <w:rPr>
          <w:sz w:val="28"/>
        </w:rPr>
        <w:sectPr w:rsidR="00E24BA3" w:rsidSect="005A4256">
          <w:headerReference w:type="default" r:id="rId8"/>
          <w:type w:val="continuous"/>
          <w:pgSz w:w="11910" w:h="16840"/>
          <w:pgMar w:top="1040" w:right="853" w:bottom="280" w:left="1460" w:header="632" w:footer="720" w:gutter="0"/>
          <w:pgNumType w:start="1"/>
          <w:cols w:space="720"/>
        </w:sectPr>
      </w:pPr>
    </w:p>
    <w:p w:rsidR="00D60F13" w:rsidRDefault="00D60F13">
      <w:pPr>
        <w:pStyle w:val="a3"/>
        <w:spacing w:before="3"/>
        <w:ind w:left="0" w:firstLine="0"/>
        <w:jc w:val="left"/>
        <w:rPr>
          <w:sz w:val="27"/>
        </w:rPr>
      </w:pPr>
    </w:p>
    <w:p w:rsidR="00B413DB" w:rsidRDefault="00B413DB" w:rsidP="00634E1D">
      <w:pPr>
        <w:pStyle w:val="a3"/>
        <w:spacing w:before="87" w:line="322" w:lineRule="exact"/>
        <w:ind w:left="7513" w:firstLine="2835"/>
        <w:rPr>
          <w:rFonts w:ascii="PT Astra Serif" w:hAnsi="PT Astra Serif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9D40C1" w:rsidRDefault="009D40C1">
      <w:pPr>
        <w:pStyle w:val="a3"/>
        <w:spacing w:before="6"/>
        <w:ind w:left="0" w:firstLine="0"/>
        <w:jc w:val="left"/>
        <w:rPr>
          <w:sz w:val="24"/>
        </w:rPr>
      </w:pPr>
    </w:p>
    <w:sectPr w:rsidR="009D40C1" w:rsidSect="00B413DB">
      <w:pgSz w:w="16840" w:h="11910" w:orient="landscape"/>
      <w:pgMar w:top="1460" w:right="1040" w:bottom="100" w:left="280" w:header="632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256" w:rsidRDefault="005A4256" w:rsidP="00D60F13">
      <w:r>
        <w:separator/>
      </w:r>
    </w:p>
  </w:endnote>
  <w:endnote w:type="continuationSeparator" w:id="1">
    <w:p w:rsidR="005A4256" w:rsidRDefault="005A4256" w:rsidP="00D60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256" w:rsidRDefault="005A4256" w:rsidP="00D60F13">
      <w:r>
        <w:separator/>
      </w:r>
    </w:p>
  </w:footnote>
  <w:footnote w:type="continuationSeparator" w:id="1">
    <w:p w:rsidR="005A4256" w:rsidRDefault="005A4256" w:rsidP="00D60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256" w:rsidRDefault="00E6466D">
    <w:pPr>
      <w:pStyle w:val="a3"/>
      <w:spacing w:before="0" w:line="14" w:lineRule="auto"/>
      <w:ind w:left="0" w:firstLine="0"/>
      <w:jc w:val="left"/>
      <w:rPr>
        <w:sz w:val="20"/>
      </w:rPr>
    </w:pPr>
    <w:r w:rsidRPr="00E64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7.2pt;margin-top:30.6pt;width:16.1pt;height:13.2pt;z-index:-251658752;mso-position-horizontal-relative:page;mso-position-vertical-relative:page" filled="f" stroked="f">
          <v:textbox style="mso-next-textbox:#_x0000_s1025" inset="0,0,0,0">
            <w:txbxContent>
              <w:p w:rsidR="005A4256" w:rsidRDefault="00E6466D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5A4256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F5B00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53E5"/>
    <w:multiLevelType w:val="multilevel"/>
    <w:tmpl w:val="65280E3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6C025575"/>
    <w:multiLevelType w:val="hybridMultilevel"/>
    <w:tmpl w:val="C3A65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D60F13"/>
    <w:rsid w:val="0008523D"/>
    <w:rsid w:val="000A4142"/>
    <w:rsid w:val="001D4FF5"/>
    <w:rsid w:val="0021496D"/>
    <w:rsid w:val="002164FF"/>
    <w:rsid w:val="00280021"/>
    <w:rsid w:val="00384B0D"/>
    <w:rsid w:val="00524B71"/>
    <w:rsid w:val="005A4256"/>
    <w:rsid w:val="005B06FF"/>
    <w:rsid w:val="00634E1D"/>
    <w:rsid w:val="006509CE"/>
    <w:rsid w:val="006C1E23"/>
    <w:rsid w:val="006C614F"/>
    <w:rsid w:val="006D5FB9"/>
    <w:rsid w:val="00723C02"/>
    <w:rsid w:val="00726F20"/>
    <w:rsid w:val="00765EA3"/>
    <w:rsid w:val="00904A5C"/>
    <w:rsid w:val="00910FFD"/>
    <w:rsid w:val="009145AC"/>
    <w:rsid w:val="00925AA1"/>
    <w:rsid w:val="00954FB6"/>
    <w:rsid w:val="009742BE"/>
    <w:rsid w:val="00980B6A"/>
    <w:rsid w:val="009B09F4"/>
    <w:rsid w:val="009D40C1"/>
    <w:rsid w:val="00A91AC2"/>
    <w:rsid w:val="00AF2808"/>
    <w:rsid w:val="00B413DB"/>
    <w:rsid w:val="00B70F22"/>
    <w:rsid w:val="00BC1301"/>
    <w:rsid w:val="00BD7046"/>
    <w:rsid w:val="00BF3C6E"/>
    <w:rsid w:val="00BF7A4C"/>
    <w:rsid w:val="00C37943"/>
    <w:rsid w:val="00CF6C3F"/>
    <w:rsid w:val="00D60F13"/>
    <w:rsid w:val="00DA01C2"/>
    <w:rsid w:val="00DD39F7"/>
    <w:rsid w:val="00E03348"/>
    <w:rsid w:val="00E24BA3"/>
    <w:rsid w:val="00E32994"/>
    <w:rsid w:val="00E5698E"/>
    <w:rsid w:val="00E6466D"/>
    <w:rsid w:val="00EF5B00"/>
    <w:rsid w:val="00F8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0F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E24BA3"/>
    <w:pPr>
      <w:keepNext/>
      <w:widowControl/>
      <w:autoSpaceDE/>
      <w:autoSpaceDN/>
      <w:jc w:val="center"/>
      <w:outlineLvl w:val="0"/>
    </w:pPr>
    <w:rPr>
      <w:b/>
      <w:sz w:val="28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C1E23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4BA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6C1E2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60F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D60F13"/>
    <w:pPr>
      <w:spacing w:before="4"/>
      <w:ind w:left="321" w:firstLine="73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qFormat/>
    <w:rsid w:val="006C1E2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1">
    <w:name w:val="Заголовок 11"/>
    <w:basedOn w:val="a"/>
    <w:uiPriority w:val="1"/>
    <w:qFormat/>
    <w:rsid w:val="00D60F13"/>
    <w:pPr>
      <w:ind w:left="23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D60F13"/>
    <w:pPr>
      <w:ind w:left="321" w:firstLine="730"/>
      <w:jc w:val="both"/>
    </w:pPr>
  </w:style>
  <w:style w:type="paragraph" w:customStyle="1" w:styleId="TableParagraph">
    <w:name w:val="Table Paragraph"/>
    <w:basedOn w:val="a"/>
    <w:uiPriority w:val="1"/>
    <w:qFormat/>
    <w:rsid w:val="00D60F13"/>
  </w:style>
  <w:style w:type="paragraph" w:styleId="a6">
    <w:name w:val="Balloon Text"/>
    <w:basedOn w:val="a"/>
    <w:link w:val="a7"/>
    <w:uiPriority w:val="99"/>
    <w:semiHidden/>
    <w:unhideWhenUsed/>
    <w:qFormat/>
    <w:rsid w:val="009742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9742BE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0A4142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qFormat/>
    <w:rsid w:val="006C1E23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6C1E23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qFormat/>
    <w:rsid w:val="006C1E23"/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TitlePage">
    <w:name w:val="ConsPlusTitlePage"/>
    <w:qFormat/>
    <w:rsid w:val="006C1E23"/>
    <w:rPr>
      <w:rFonts w:ascii="Tahoma" w:eastAsia="Times New Roman" w:hAnsi="Tahoma" w:cs="Tahoma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6C1E2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6C1E23"/>
    <w:rPr>
      <w:lang w:val="ru-RU"/>
    </w:rPr>
  </w:style>
  <w:style w:type="paragraph" w:styleId="ac">
    <w:name w:val="footer"/>
    <w:basedOn w:val="a"/>
    <w:link w:val="ad"/>
    <w:uiPriority w:val="99"/>
    <w:unhideWhenUsed/>
    <w:rsid w:val="006C1E23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6C1E23"/>
    <w:rPr>
      <w:lang w:val="ru-RU"/>
    </w:rPr>
  </w:style>
  <w:style w:type="character" w:customStyle="1" w:styleId="apple-converted-space">
    <w:name w:val="apple-converted-space"/>
    <w:basedOn w:val="a0"/>
    <w:qFormat/>
    <w:rsid w:val="006C1E23"/>
  </w:style>
  <w:style w:type="paragraph" w:customStyle="1" w:styleId="p3">
    <w:name w:val="p3"/>
    <w:basedOn w:val="a"/>
    <w:qFormat/>
    <w:rsid w:val="006C1E23"/>
    <w:pPr>
      <w:widowControl/>
      <w:autoSpaceDE/>
      <w:autoSpaceDN/>
      <w:spacing w:before="30" w:after="75"/>
      <w:ind w:left="270" w:right="150"/>
      <w:jc w:val="both"/>
    </w:pPr>
    <w:rPr>
      <w:rFonts w:ascii="Verdana" w:hAnsi="Verdana"/>
      <w:color w:val="001F3E"/>
      <w:sz w:val="17"/>
      <w:szCs w:val="17"/>
      <w:lang w:eastAsia="ru-RU"/>
    </w:rPr>
  </w:style>
  <w:style w:type="paragraph" w:styleId="ae">
    <w:name w:val="Normal (Web)"/>
    <w:basedOn w:val="a"/>
    <w:uiPriority w:val="99"/>
    <w:unhideWhenUsed/>
    <w:qFormat/>
    <w:rsid w:val="006C1E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6C1E23"/>
    <w:rPr>
      <w:i/>
      <w:iCs/>
    </w:rPr>
  </w:style>
  <w:style w:type="character" w:styleId="af0">
    <w:name w:val="Strong"/>
    <w:basedOn w:val="a0"/>
    <w:uiPriority w:val="22"/>
    <w:qFormat/>
    <w:rsid w:val="006C1E23"/>
    <w:rPr>
      <w:b/>
      <w:bCs/>
    </w:rPr>
  </w:style>
  <w:style w:type="paragraph" w:styleId="af1">
    <w:name w:val="Title"/>
    <w:basedOn w:val="a"/>
    <w:next w:val="a3"/>
    <w:link w:val="af2"/>
    <w:qFormat/>
    <w:rsid w:val="00B413DB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2">
    <w:name w:val="Название Знак"/>
    <w:basedOn w:val="a0"/>
    <w:link w:val="af1"/>
    <w:rsid w:val="00B413DB"/>
    <w:rPr>
      <w:rFonts w:ascii="Liberation Sans" w:eastAsia="Microsoft YaHei" w:hAnsi="Liberation Sans" w:cs="Arial"/>
      <w:sz w:val="28"/>
      <w:szCs w:val="28"/>
      <w:lang w:val="ru-RU"/>
    </w:rPr>
  </w:style>
  <w:style w:type="paragraph" w:styleId="af3">
    <w:name w:val="List"/>
    <w:basedOn w:val="a3"/>
    <w:rsid w:val="00B413DB"/>
    <w:pPr>
      <w:widowControl/>
      <w:suppressAutoHyphens/>
      <w:autoSpaceDE/>
      <w:autoSpaceDN/>
      <w:spacing w:before="0"/>
      <w:ind w:left="0" w:firstLine="0"/>
      <w:jc w:val="left"/>
    </w:pPr>
    <w:rPr>
      <w:rFonts w:cs="Arial"/>
      <w:szCs w:val="24"/>
      <w:lang w:eastAsia="zh-CN"/>
    </w:rPr>
  </w:style>
  <w:style w:type="paragraph" w:styleId="af4">
    <w:name w:val="caption"/>
    <w:basedOn w:val="a"/>
    <w:qFormat/>
    <w:rsid w:val="00B413DB"/>
    <w:pPr>
      <w:widowControl/>
      <w:suppressLineNumbers/>
      <w:suppressAutoHyphens/>
      <w:autoSpaceDE/>
      <w:autoSpaceDN/>
      <w:spacing w:before="120" w:after="120" w:line="276" w:lineRule="auto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B413DB"/>
    <w:pPr>
      <w:ind w:left="220" w:hanging="220"/>
    </w:pPr>
  </w:style>
  <w:style w:type="paragraph" w:styleId="af5">
    <w:name w:val="index heading"/>
    <w:basedOn w:val="a"/>
    <w:qFormat/>
    <w:rsid w:val="00B413DB"/>
    <w:pPr>
      <w:widowControl/>
      <w:suppressLineNumbers/>
      <w:suppressAutoHyphens/>
      <w:autoSpaceDE/>
      <w:autoSpaceDN/>
      <w:spacing w:after="200" w:line="276" w:lineRule="auto"/>
    </w:pPr>
    <w:rPr>
      <w:rFonts w:asciiTheme="minorHAnsi" w:eastAsiaTheme="minorHAnsi" w:hAnsiTheme="minorHAnsi" w:cs="Arial"/>
    </w:rPr>
  </w:style>
  <w:style w:type="paragraph" w:customStyle="1" w:styleId="af6">
    <w:name w:val="Верхний и нижний колонтитулы"/>
    <w:basedOn w:val="a"/>
    <w:qFormat/>
    <w:rsid w:val="00B413DB"/>
    <w:pPr>
      <w:widowControl/>
      <w:suppressAutoHyphens/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paragraph" w:customStyle="1" w:styleId="af7">
    <w:name w:val="Содержимое таблицы"/>
    <w:basedOn w:val="a"/>
    <w:qFormat/>
    <w:rsid w:val="00B413DB"/>
    <w:pPr>
      <w:suppressLineNumbers/>
      <w:suppressAutoHyphens/>
      <w:autoSpaceDE/>
      <w:autoSpaceDN/>
      <w:spacing w:after="200" w:line="276" w:lineRule="auto"/>
    </w:pPr>
    <w:rPr>
      <w:rFonts w:asciiTheme="minorHAnsi" w:eastAsiaTheme="minorHAnsi" w:hAnsiTheme="minorHAnsi" w:cstheme="minorBidi"/>
    </w:rPr>
  </w:style>
  <w:style w:type="paragraph" w:customStyle="1" w:styleId="af8">
    <w:name w:val="Заголовок таблицы"/>
    <w:basedOn w:val="af7"/>
    <w:qFormat/>
    <w:rsid w:val="00B413DB"/>
    <w:pPr>
      <w:jc w:val="center"/>
    </w:pPr>
    <w:rPr>
      <w:b/>
      <w:bCs/>
    </w:rPr>
  </w:style>
  <w:style w:type="table" w:styleId="af9">
    <w:name w:val="Table Grid"/>
    <w:basedOn w:val="a1"/>
    <w:uiPriority w:val="59"/>
    <w:rsid w:val="00B413DB"/>
    <w:pPr>
      <w:widowControl/>
      <w:suppressAutoHyphens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 названия</vt:lpstr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 названия</dc:title>
  <dc:creator>Пользователь</dc:creator>
  <cp:lastModifiedBy>Юлия</cp:lastModifiedBy>
  <cp:revision>36</cp:revision>
  <dcterms:created xsi:type="dcterms:W3CDTF">2022-07-26T09:17:00Z</dcterms:created>
  <dcterms:modified xsi:type="dcterms:W3CDTF">2025-08-11T09:55:00Z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2022-07-26T00:00:00Z</vt:filetime>
  </property>
</Properties>
</file>